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2C0" w:rsidRPr="007702C0" w:rsidRDefault="007702C0" w:rsidP="007702C0">
      <w:pPr>
        <w:rPr>
          <w:b/>
          <w:sz w:val="48"/>
          <w:szCs w:val="48"/>
          <w:u w:val="single"/>
        </w:rPr>
      </w:pPr>
      <w:r w:rsidRPr="007702C0">
        <w:rPr>
          <w:b/>
          <w:sz w:val="48"/>
          <w:szCs w:val="48"/>
          <w:u w:val="single"/>
        </w:rPr>
        <w:t>Post Instructions</w:t>
      </w:r>
    </w:p>
    <w:p w:rsidR="007702C0" w:rsidRDefault="007702C0" w:rsidP="007702C0">
      <w:r>
        <w:t xml:space="preserve">Your responses should be as long as they need to be to answer the questions but try to keep it to less than 300 words. Your discussion will be analyzed and evaluated in terms of how you concisely articulate and support your statements, how you incorporate sociological ideas and concepts from the texts into your argument and descriptions.  In other words utilize the ideas, concepts, and information from the textbook, readings, and videos to add sociological description to your discussion and demonstrate you understand and can minimally apply the material. </w:t>
      </w:r>
    </w:p>
    <w:p w:rsidR="007702C0" w:rsidRDefault="007702C0" w:rsidP="007702C0"/>
    <w:p w:rsidR="007702C0" w:rsidRDefault="007702C0" w:rsidP="007702C0">
      <w:r>
        <w:t xml:space="preserve">     Use the questions as an outline for your discussion. Students have the option to address the discussion prompt as a whole or select to answer one of the question(s) as posited in the discussion prompt. Students are encouraged to respond to the questions directly or provide a general and informed descriptive opinion addressing the question(s) of their choosing. Make sure and specify which question(s) you are addressing in your text.  Try to utilize sociological terms and concepts discussed in the readings to add descriptive clarity to your statements.</w:t>
      </w:r>
    </w:p>
    <w:p w:rsidR="007702C0" w:rsidRDefault="007702C0" w:rsidP="007702C0"/>
    <w:p w:rsidR="007702C0" w:rsidRDefault="007702C0" w:rsidP="007702C0">
      <w:r>
        <w:t xml:space="preserve">     Submissions should be as long as they have to be to answer the question(s) but there is no need to go overboard…keep them less than 300 words.  Don’t worry so much on quantity focus more on content.    Apply a formal process of writing so that other students can read without having to decipher. We are not texting we are discussing so keep it in formal English. Provide citations and references/link when necessary if you go beyond the book---legitimate sources are peer-reviewed academic sources only.  In other words no .com or .org sources are acceptable. If there are any questions do not hesitate to forward them and I will respond as promptly as possible.</w:t>
      </w:r>
    </w:p>
    <w:p w:rsidR="007702C0" w:rsidRDefault="007702C0" w:rsidP="007702C0"/>
    <w:p w:rsidR="00636BA1" w:rsidRDefault="007702C0" w:rsidP="007702C0">
      <w:r>
        <w:t xml:space="preserve">  Responses to at least one peer-posting will be required for this discussion.  Students can also respond to more than one posting. Beyond exposing students to other frames of reference/perspective and insight the less formal objective here is to encourage rational communication (read as openly non-emotional/subjective) and exchanges perhaps even disagreement while keeping emotions in check. How peculiar and why someone might ask? When involved in discussion proponents of a contrary view will often use your emotionality as grounds for dismissing/discrediting your point of view and statements; since emotions are subjective “irrational” uncompromising-based positions that cannot be compromised with towards a mutually effective end.</w:t>
      </w:r>
    </w:p>
    <w:p w:rsidR="00A251B6" w:rsidRDefault="00A251B6" w:rsidP="007702C0"/>
    <w:p w:rsidR="00A251B6" w:rsidRDefault="00A251B6" w:rsidP="00A251B6">
      <w:r>
        <w:t xml:space="preserve">    DISCUSSIONS: Each posting/response will be worth 25 points and will amount to a cumulative score between 0-100. The students’ discussion will be evaluated in terms of how they demonstrate their engagement with the assigned reading/video materials by incorporating and applying key terms, theories, and sociological descriptions into their discussion statements. A minimum of 3 sociological terms from each of the chapter readings must be included in the students posted discussions (10 pts.). Make sure that the terms and concepts are being used in their proper contextual and sociologically </w:t>
      </w:r>
      <w:r>
        <w:lastRenderedPageBreak/>
        <w:t xml:space="preserve">descriptive purpose. A theoretical descriptive frame of reference for your discussion/description must also be included (5 pts.). In other words incorporate and apply the ideas, theories, and concepts from the textbook, readings, and videos to add sociological description to your discussion and demonstrate you understand and can pragmatically </w:t>
      </w:r>
      <w:proofErr w:type="gramStart"/>
      <w:r>
        <w:t>apply  the</w:t>
      </w:r>
      <w:proofErr w:type="gramEnd"/>
      <w:r>
        <w:t xml:space="preserve"> material (5 pts.). The submissions should not be short answer responses but well thought out and articulated discussions of the subject and concepts</w:t>
      </w:r>
      <w:proofErr w:type="gramStart"/>
      <w:r>
        <w:t>..</w:t>
      </w:r>
      <w:proofErr w:type="gramEnd"/>
      <w:r>
        <w:t xml:space="preserve">  </w:t>
      </w:r>
    </w:p>
    <w:p w:rsidR="00A251B6" w:rsidRDefault="00A251B6" w:rsidP="00A251B6">
      <w:r>
        <w:t xml:space="preserve">     Students are further required to read ALL peer-postings as well as appraise and post a response to at least one or more peer posting(s) (5 points). The objective is for the student to be exposed to different perspectives and broaden their capacity to perceive and tolerate other’s point of views as well as handle disagreement in an academically objective and civil manner. </w:t>
      </w:r>
    </w:p>
    <w:p w:rsidR="00A251B6" w:rsidRDefault="00A251B6" w:rsidP="00A251B6">
      <w:r>
        <w:t xml:space="preserve">     Students have the option to address the discussion prompt as a whole or specify and select to extensively respond to one of the question(s) as posited in the prompt. This is a university course, we are not texting; we are discussing so keep it in formal English and proper grammar—that includes proper structural organization, writing techniques and mechanics.  Failure to do so will result in a reduction of points.  Utilize sociological terms and concepts discussed in the readings to articulate and compose descriptive clarity to your statements.</w:t>
      </w:r>
    </w:p>
    <w:p w:rsidR="00A251B6" w:rsidRDefault="00A251B6" w:rsidP="00A251B6">
      <w:r>
        <w:t xml:space="preserve">    Peer-posts responses also serve to supplement the exchanges encountered in traditional classroom settings and provide students a platform for discursive interactions with fellow students and peers.  Student online activity will be monitored to ensure that students are engaging the materials posted by peers and are not just per functionally submitting their posts without reading fellow peer-postings as required. </w:t>
      </w:r>
    </w:p>
    <w:p w:rsidR="00A251B6" w:rsidRDefault="00A251B6" w:rsidP="00A251B6">
      <w:r>
        <w:t xml:space="preserve">     Provide citations and references/link when necessary if you go beyond the assigned, books, readings, and videos---legitimate sources are peer-reviewed academic sources only.  In other words no .com or .org sources are acceptable. If there are any questions about using a particular source do not hesitate to forward them and I will respond as promptly as possible. Plagiarism of any kind will not be tolerated and will be cause for being dropped from the course with a failing grade.</w:t>
      </w:r>
      <w:bookmarkStart w:id="0" w:name="_GoBack"/>
      <w:bookmarkEnd w:id="0"/>
    </w:p>
    <w:sectPr w:rsidR="00A251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2C0"/>
    <w:rsid w:val="00636BA1"/>
    <w:rsid w:val="007702C0"/>
    <w:rsid w:val="00963B53"/>
    <w:rsid w:val="00A25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83569B-052B-411B-9238-D98AB533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Anderson</dc:creator>
  <cp:keywords/>
  <dc:description/>
  <cp:lastModifiedBy>Wayne Anderson</cp:lastModifiedBy>
  <cp:revision>2</cp:revision>
  <dcterms:created xsi:type="dcterms:W3CDTF">2017-11-07T22:11:00Z</dcterms:created>
  <dcterms:modified xsi:type="dcterms:W3CDTF">2017-11-07T22:16:00Z</dcterms:modified>
</cp:coreProperties>
</file>